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500" w:rsidRPr="00AF4500" w:rsidRDefault="00AF4500" w:rsidP="00AF4500">
      <w:pPr>
        <w:pStyle w:val="1"/>
        <w:spacing w:before="120" w:after="120"/>
        <w:rPr>
          <w:rFonts w:ascii="Arial" w:hAnsi="Arial" w:cs="Arial"/>
          <w:b/>
          <w:i/>
          <w:sz w:val="24"/>
          <w:szCs w:val="24"/>
          <w:lang w:val="en-US"/>
        </w:rPr>
      </w:pPr>
      <w:r w:rsidRPr="00AF4500">
        <w:rPr>
          <w:rFonts w:ascii="Arial" w:hAnsi="Arial" w:cs="Arial"/>
          <w:b/>
          <w:i/>
          <w:sz w:val="24"/>
          <w:szCs w:val="24"/>
          <w:lang w:val="en-US"/>
        </w:rPr>
        <w:t xml:space="preserve">EK-2: </w:t>
      </w:r>
      <w:bookmarkStart w:id="0" w:name="_GoBack"/>
      <w:bookmarkEnd w:id="0"/>
    </w:p>
    <w:p w:rsidR="00AF4500" w:rsidRDefault="00AF4500" w:rsidP="004B0DBB">
      <w:pPr>
        <w:pStyle w:val="1"/>
        <w:spacing w:before="120" w:after="120"/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4B0DBB" w:rsidRPr="004961B5" w:rsidRDefault="004B0DBB" w:rsidP="004B0DBB">
      <w:pPr>
        <w:pStyle w:val="1"/>
        <w:spacing w:before="120" w:after="120"/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4961B5">
        <w:rPr>
          <w:rFonts w:ascii="Arial" w:hAnsi="Arial" w:cs="Arial"/>
          <w:b/>
          <w:sz w:val="24"/>
          <w:szCs w:val="24"/>
          <w:lang w:val="en-US"/>
        </w:rPr>
        <w:t>TÜRKİYE – BELARUS YATIRIM FORUMU</w:t>
      </w:r>
    </w:p>
    <w:p w:rsidR="004B0DBB" w:rsidRPr="004961B5" w:rsidRDefault="004B0DBB" w:rsidP="004B0DBB">
      <w:pPr>
        <w:pStyle w:val="1"/>
        <w:spacing w:before="120" w:after="120"/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4961B5">
        <w:rPr>
          <w:rFonts w:ascii="Arial" w:hAnsi="Arial" w:cs="Arial"/>
          <w:b/>
          <w:sz w:val="24"/>
          <w:szCs w:val="24"/>
          <w:lang w:val="en-US"/>
        </w:rPr>
        <w:t>12 – 13 KASIM 2015, İSTANBUL INTERCONTINENTAL OTEL</w:t>
      </w:r>
    </w:p>
    <w:p w:rsidR="004B0DBB" w:rsidRDefault="004B0DBB" w:rsidP="00AF4500">
      <w:pPr>
        <w:pStyle w:val="1"/>
        <w:spacing w:before="360" w:after="240"/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4961B5">
        <w:rPr>
          <w:rFonts w:ascii="Arial" w:hAnsi="Arial" w:cs="Arial"/>
          <w:b/>
          <w:sz w:val="24"/>
          <w:szCs w:val="24"/>
          <w:lang w:val="en-US"/>
        </w:rPr>
        <w:t xml:space="preserve">Belarus </w:t>
      </w:r>
      <w:proofErr w:type="spellStart"/>
      <w:r w:rsidRPr="004961B5">
        <w:rPr>
          <w:rFonts w:ascii="Arial" w:hAnsi="Arial" w:cs="Arial"/>
          <w:b/>
          <w:sz w:val="24"/>
          <w:szCs w:val="24"/>
          <w:lang w:val="en-US"/>
        </w:rPr>
        <w:t>Heyet</w:t>
      </w:r>
      <w:proofErr w:type="spellEnd"/>
      <w:r w:rsidRPr="004961B5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4961B5">
        <w:rPr>
          <w:rFonts w:ascii="Arial" w:hAnsi="Arial" w:cs="Arial"/>
          <w:b/>
          <w:sz w:val="24"/>
          <w:szCs w:val="24"/>
          <w:lang w:val="en-US"/>
        </w:rPr>
        <w:t>Listesi</w:t>
      </w:r>
      <w:proofErr w:type="spellEnd"/>
      <w:r w:rsidRPr="004961B5">
        <w:rPr>
          <w:rFonts w:ascii="Arial" w:hAnsi="Arial" w:cs="Arial"/>
          <w:b/>
          <w:sz w:val="24"/>
          <w:szCs w:val="24"/>
          <w:lang w:val="en-US"/>
        </w:rPr>
        <w:t xml:space="preserve"> (</w:t>
      </w:r>
      <w:proofErr w:type="spellStart"/>
      <w:r w:rsidRPr="004961B5">
        <w:rPr>
          <w:rFonts w:ascii="Arial" w:hAnsi="Arial" w:cs="Arial"/>
          <w:b/>
          <w:sz w:val="24"/>
          <w:szCs w:val="24"/>
          <w:lang w:val="en-US"/>
        </w:rPr>
        <w:t>Şirket</w:t>
      </w:r>
      <w:proofErr w:type="spellEnd"/>
      <w:r w:rsidRPr="004961B5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4961B5">
        <w:rPr>
          <w:rFonts w:ascii="Arial" w:hAnsi="Arial" w:cs="Arial"/>
          <w:b/>
          <w:sz w:val="24"/>
          <w:szCs w:val="24"/>
          <w:lang w:val="en-US"/>
        </w:rPr>
        <w:t>ve</w:t>
      </w:r>
      <w:proofErr w:type="spellEnd"/>
      <w:r w:rsidRPr="004961B5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4961B5">
        <w:rPr>
          <w:rFonts w:ascii="Arial" w:hAnsi="Arial" w:cs="Arial"/>
          <w:b/>
          <w:sz w:val="24"/>
          <w:szCs w:val="24"/>
          <w:lang w:val="en-US"/>
        </w:rPr>
        <w:t>Kurum</w:t>
      </w:r>
      <w:proofErr w:type="spellEnd"/>
      <w:r w:rsidRPr="004961B5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4961B5">
        <w:rPr>
          <w:rFonts w:ascii="Arial" w:hAnsi="Arial" w:cs="Arial"/>
          <w:b/>
          <w:sz w:val="24"/>
          <w:szCs w:val="24"/>
          <w:lang w:val="en-US"/>
        </w:rPr>
        <w:t>Temsilcileri</w:t>
      </w:r>
      <w:proofErr w:type="spellEnd"/>
      <w:r w:rsidRPr="004961B5">
        <w:rPr>
          <w:rFonts w:ascii="Arial" w:hAnsi="Arial" w:cs="Arial"/>
          <w:b/>
          <w:sz w:val="24"/>
          <w:szCs w:val="24"/>
          <w:lang w:val="en-US"/>
        </w:rPr>
        <w:t>)</w:t>
      </w:r>
    </w:p>
    <w:tbl>
      <w:tblPr>
        <w:tblStyle w:val="TableGrid"/>
        <w:tblW w:w="10444" w:type="dxa"/>
        <w:tblInd w:w="-526" w:type="dxa"/>
        <w:tblLayout w:type="fixed"/>
        <w:tblLook w:val="04A0" w:firstRow="1" w:lastRow="0" w:firstColumn="1" w:lastColumn="0" w:noHBand="0" w:noVBand="1"/>
      </w:tblPr>
      <w:tblGrid>
        <w:gridCol w:w="555"/>
        <w:gridCol w:w="1879"/>
        <w:gridCol w:w="2587"/>
        <w:gridCol w:w="1913"/>
        <w:gridCol w:w="3510"/>
      </w:tblGrid>
      <w:tr w:rsidR="004B0DBB" w:rsidRPr="00E75923" w:rsidTr="00E75923">
        <w:trPr>
          <w:trHeight w:val="863"/>
        </w:trPr>
        <w:tc>
          <w:tcPr>
            <w:tcW w:w="555" w:type="dxa"/>
          </w:tcPr>
          <w:p w:rsidR="004B0DBB" w:rsidRPr="00E75923" w:rsidRDefault="004B0DBB" w:rsidP="00C85F80">
            <w:pPr>
              <w:pStyle w:val="1"/>
              <w:spacing w:before="360" w:after="120"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879" w:type="dxa"/>
          </w:tcPr>
          <w:p w:rsidR="004B0DBB" w:rsidRPr="00E75923" w:rsidRDefault="004B0DBB" w:rsidP="00C85F80">
            <w:pPr>
              <w:pStyle w:val="1"/>
              <w:spacing w:before="360" w:after="120"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b/>
                <w:lang w:val="en-US"/>
              </w:rPr>
              <w:t>Adı</w:t>
            </w:r>
            <w:proofErr w:type="spellEnd"/>
            <w:r w:rsidRPr="00E75923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b/>
                <w:lang w:val="en-US"/>
              </w:rPr>
              <w:t>Soyadı</w:t>
            </w:r>
            <w:proofErr w:type="spellEnd"/>
          </w:p>
        </w:tc>
        <w:tc>
          <w:tcPr>
            <w:tcW w:w="2587" w:type="dxa"/>
          </w:tcPr>
          <w:p w:rsidR="004B0DBB" w:rsidRPr="00E75923" w:rsidRDefault="004B0DBB" w:rsidP="00C85F80">
            <w:pPr>
              <w:pStyle w:val="1"/>
              <w:spacing w:before="360" w:after="120"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b/>
                <w:lang w:val="en-US"/>
              </w:rPr>
              <w:t>Şirket</w:t>
            </w:r>
            <w:proofErr w:type="spellEnd"/>
            <w:r w:rsidRPr="00E75923">
              <w:rPr>
                <w:rFonts w:ascii="Arial" w:hAnsi="Arial" w:cs="Arial"/>
                <w:b/>
                <w:lang w:val="en-US"/>
              </w:rPr>
              <w:t xml:space="preserve"> / </w:t>
            </w:r>
            <w:proofErr w:type="spellStart"/>
            <w:r w:rsidRPr="00E75923">
              <w:rPr>
                <w:rFonts w:ascii="Arial" w:hAnsi="Arial" w:cs="Arial"/>
                <w:b/>
                <w:lang w:val="en-US"/>
              </w:rPr>
              <w:t>Kurum</w:t>
            </w:r>
            <w:proofErr w:type="spellEnd"/>
            <w:r w:rsidRPr="00E75923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b/>
                <w:lang w:val="en-US"/>
              </w:rPr>
              <w:t>Adı</w:t>
            </w:r>
            <w:proofErr w:type="spellEnd"/>
          </w:p>
        </w:tc>
        <w:tc>
          <w:tcPr>
            <w:tcW w:w="1913" w:type="dxa"/>
          </w:tcPr>
          <w:p w:rsidR="004B0DBB" w:rsidRPr="00E75923" w:rsidRDefault="004B0DBB" w:rsidP="00C85F80">
            <w:pPr>
              <w:pStyle w:val="1"/>
              <w:spacing w:before="360" w:after="120"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b/>
                <w:lang w:val="en-US"/>
              </w:rPr>
              <w:t>Unvanı</w:t>
            </w:r>
            <w:proofErr w:type="spellEnd"/>
          </w:p>
        </w:tc>
        <w:tc>
          <w:tcPr>
            <w:tcW w:w="3510" w:type="dxa"/>
          </w:tcPr>
          <w:p w:rsidR="004B0DBB" w:rsidRPr="00E75923" w:rsidRDefault="004B0DBB" w:rsidP="00C85F80">
            <w:pPr>
              <w:pStyle w:val="1"/>
              <w:spacing w:before="360" w:after="120"/>
              <w:jc w:val="center"/>
              <w:rPr>
                <w:rFonts w:ascii="Arial" w:hAnsi="Arial" w:cs="Arial"/>
                <w:b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b/>
                <w:lang w:val="en-US"/>
              </w:rPr>
              <w:t>Faaliyet</w:t>
            </w:r>
            <w:proofErr w:type="spellEnd"/>
            <w:r w:rsidRPr="00E75923">
              <w:rPr>
                <w:rFonts w:ascii="Arial" w:hAnsi="Arial" w:cs="Arial"/>
                <w:b/>
                <w:lang w:val="en-US"/>
              </w:rPr>
              <w:t xml:space="preserve"> Alanı</w:t>
            </w:r>
          </w:p>
        </w:tc>
      </w:tr>
      <w:tr w:rsidR="004B0DBB" w:rsidRPr="00E75923" w:rsidTr="00E75923">
        <w:trPr>
          <w:trHeight w:val="1313"/>
        </w:trPr>
        <w:tc>
          <w:tcPr>
            <w:tcW w:w="555" w:type="dxa"/>
          </w:tcPr>
          <w:p w:rsidR="004B0DBB" w:rsidRPr="00E75923" w:rsidRDefault="004B0DBB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1</w:t>
            </w:r>
          </w:p>
        </w:tc>
        <w:tc>
          <w:tcPr>
            <w:tcW w:w="1879" w:type="dxa"/>
          </w:tcPr>
          <w:p w:rsidR="004B0DBB" w:rsidRPr="00E75923" w:rsidRDefault="004B0DBB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Natallia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Nikandrava</w:t>
            </w:r>
            <w:proofErr w:type="spellEnd"/>
          </w:p>
        </w:tc>
        <w:tc>
          <w:tcPr>
            <w:tcW w:w="2587" w:type="dxa"/>
          </w:tcPr>
          <w:p w:rsidR="004B0DBB" w:rsidRPr="00E75923" w:rsidRDefault="004B0DBB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tr-TR"/>
              </w:rPr>
              <w:t>Belarus Ulusal Yatırım ve Özelleştirme Ajansı</w:t>
            </w:r>
          </w:p>
        </w:tc>
        <w:tc>
          <w:tcPr>
            <w:tcW w:w="1913" w:type="dxa"/>
          </w:tcPr>
          <w:p w:rsidR="004B0DBB" w:rsidRPr="00E75923" w:rsidRDefault="004B0DBB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Direktör</w:t>
            </w:r>
            <w:proofErr w:type="spellEnd"/>
          </w:p>
        </w:tc>
        <w:tc>
          <w:tcPr>
            <w:tcW w:w="3510" w:type="dxa"/>
          </w:tcPr>
          <w:p w:rsidR="004B0DBB" w:rsidRPr="00E75923" w:rsidRDefault="004B0DBB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</w:p>
        </w:tc>
      </w:tr>
      <w:tr w:rsidR="000B026D" w:rsidRPr="00E75923" w:rsidTr="00E75923">
        <w:trPr>
          <w:trHeight w:val="782"/>
        </w:trPr>
        <w:tc>
          <w:tcPr>
            <w:tcW w:w="555" w:type="dxa"/>
          </w:tcPr>
          <w:p w:rsidR="000B026D" w:rsidRPr="00E75923" w:rsidRDefault="00743025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2</w:t>
            </w:r>
          </w:p>
        </w:tc>
        <w:tc>
          <w:tcPr>
            <w:tcW w:w="1879" w:type="dxa"/>
          </w:tcPr>
          <w:p w:rsidR="000B026D" w:rsidRPr="00E75923" w:rsidRDefault="000B026D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Mikhail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Myatlikov</w:t>
            </w:r>
            <w:proofErr w:type="spellEnd"/>
          </w:p>
        </w:tc>
        <w:tc>
          <w:tcPr>
            <w:tcW w:w="2587" w:type="dxa"/>
          </w:tcPr>
          <w:p w:rsidR="000B026D" w:rsidRPr="00E75923" w:rsidRDefault="000B026D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Belarus Ticaret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ve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Sanayi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Odası</w:t>
            </w:r>
            <w:proofErr w:type="spellEnd"/>
          </w:p>
        </w:tc>
        <w:tc>
          <w:tcPr>
            <w:tcW w:w="1913" w:type="dxa"/>
          </w:tcPr>
          <w:p w:rsidR="000B026D" w:rsidRPr="00E75923" w:rsidRDefault="000B026D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Başkan</w:t>
            </w:r>
            <w:proofErr w:type="spellEnd"/>
          </w:p>
        </w:tc>
        <w:tc>
          <w:tcPr>
            <w:tcW w:w="3510" w:type="dxa"/>
          </w:tcPr>
          <w:p w:rsidR="000B026D" w:rsidRPr="00E75923" w:rsidRDefault="000B026D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</w:p>
        </w:tc>
      </w:tr>
      <w:tr w:rsidR="00AF4500" w:rsidRPr="00E75923" w:rsidTr="00E75923"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3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Arkady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Salikov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Belarus Ticaret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Borsası</w:t>
            </w:r>
            <w:proofErr w:type="spellEnd"/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Yönetim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Kurulu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Başkanı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</w:p>
        </w:tc>
      </w:tr>
      <w:tr w:rsidR="00AF4500" w:rsidRPr="00E75923" w:rsidTr="00E75923"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4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Aleksandr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Zabello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Belgospisheprom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Devlet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Şirketi</w:t>
            </w:r>
            <w:proofErr w:type="spellEnd"/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Yönetim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Kurulu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Başkanı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Gıda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sanayii</w:t>
            </w:r>
            <w:proofErr w:type="spellEnd"/>
          </w:p>
        </w:tc>
      </w:tr>
      <w:tr w:rsidR="00AF4500" w:rsidRPr="00E75923" w:rsidTr="00E75923">
        <w:trPr>
          <w:trHeight w:val="854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5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Igor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Lyashenko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Belneftekhim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Devlet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Şirketi</w:t>
            </w:r>
            <w:proofErr w:type="spellEnd"/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Yönetim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Kurulu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Başkanı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Petrol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ve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petrokimya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(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sektöründe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Belarus’un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en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büyük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şirketi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konumundadır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>)</w:t>
            </w:r>
          </w:p>
        </w:tc>
      </w:tr>
      <w:tr w:rsidR="00AF4500" w:rsidRPr="00E75923" w:rsidTr="00E75923">
        <w:trPr>
          <w:trHeight w:val="944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6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Viacheslav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Mirusin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Bellegprom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Devlet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Şirketi</w:t>
            </w:r>
            <w:proofErr w:type="spellEnd"/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Yönetim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Kurulu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Başkan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Yardımcısı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Tekstil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konfeksiyon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ayakkabı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ve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deri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ürünleri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ev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gereçleri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ve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diğer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sanayi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ürünleri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üretimi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(</w:t>
            </w:r>
            <w:hyperlink r:id="rId7" w:history="1">
              <w:r w:rsidRPr="00E75923">
                <w:rPr>
                  <w:rStyle w:val="Hyperlink"/>
                  <w:rFonts w:ascii="Arial" w:hAnsi="Arial" w:cs="Arial"/>
                  <w:lang w:val="en-US"/>
                </w:rPr>
                <w:t>http://www.bellegprom.by</w:t>
              </w:r>
            </w:hyperlink>
            <w:r w:rsidRPr="00E75923">
              <w:rPr>
                <w:rFonts w:ascii="Arial" w:hAnsi="Arial" w:cs="Arial"/>
                <w:lang w:val="en-US"/>
              </w:rPr>
              <w:t>)</w:t>
            </w:r>
          </w:p>
        </w:tc>
      </w:tr>
      <w:tr w:rsidR="00AF4500" w:rsidRPr="00E75923" w:rsidTr="00E75923">
        <w:trPr>
          <w:trHeight w:val="944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7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Yury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Nazarau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Bellesbumprom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Devlet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Şirketi</w:t>
            </w:r>
            <w:proofErr w:type="spellEnd"/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Yönetim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Kurulu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Başkanı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Orman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ürünleri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ağaç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işleme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ve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selüloz-kağıt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üretimi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/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Bünyesinde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yer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alan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46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şirketle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dünyanın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sayılı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kuruluşları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arasında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bulunmaktadır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>.</w:t>
            </w:r>
          </w:p>
        </w:tc>
      </w:tr>
      <w:tr w:rsidR="00AF4500" w:rsidRPr="00E75923" w:rsidTr="00E75923">
        <w:trPr>
          <w:trHeight w:val="971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lastRenderedPageBreak/>
              <w:t>8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Sergei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Roumas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Belarus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Kalkınma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Bankası</w:t>
            </w:r>
            <w:proofErr w:type="spellEnd"/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Yönetim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Kurulu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Başkanı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Yatırım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projelerinin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finansmanı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ihracatın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desteklenmesi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sermaye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piyasası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işlemleri</w:t>
            </w:r>
            <w:proofErr w:type="spellEnd"/>
          </w:p>
        </w:tc>
      </w:tr>
      <w:tr w:rsidR="00AF4500" w:rsidRPr="00E75923" w:rsidTr="00E75923">
        <w:trPr>
          <w:trHeight w:val="908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9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>Andrei Belkovets</w:t>
            </w:r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Belarus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Kalkınma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Bankası</w:t>
            </w:r>
            <w:proofErr w:type="spellEnd"/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Şube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Müdürü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</w:p>
        </w:tc>
      </w:tr>
      <w:tr w:rsidR="00AF4500" w:rsidRPr="00E75923" w:rsidTr="00E75923">
        <w:trPr>
          <w:trHeight w:val="800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10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Fedor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Domotenko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Minsk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Traktör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Fabrikası</w:t>
            </w:r>
            <w:proofErr w:type="spellEnd"/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Genel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Müdür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Traktör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üretimi</w:t>
            </w:r>
            <w:proofErr w:type="spellEnd"/>
          </w:p>
        </w:tc>
      </w:tr>
      <w:tr w:rsidR="00AF4500" w:rsidRPr="00E75923" w:rsidTr="00E75923">
        <w:trPr>
          <w:trHeight w:val="791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11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Sergey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Ulanov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Minsk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Traktör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Fabrikası</w:t>
            </w:r>
            <w:proofErr w:type="spellEnd"/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Şube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Müdürü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</w:p>
        </w:tc>
      </w:tr>
      <w:tr w:rsidR="00AF4500" w:rsidRPr="00E75923" w:rsidTr="00E75923">
        <w:trPr>
          <w:trHeight w:val="1232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12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Pavel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Nalivayko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JSC </w:t>
            </w:r>
            <w:r w:rsidRPr="00E75923">
              <w:rPr>
                <w:rFonts w:ascii="Arial" w:hAnsi="Arial" w:cs="Arial"/>
                <w:color w:val="000000"/>
                <w:shd w:val="clear" w:color="auto" w:fill="FFFFFF"/>
              </w:rPr>
              <w:t>Osipovichi Automobile Units Plant</w:t>
            </w:r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Baş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mühendis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Otomotiv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parçaları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suyolu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ulaşım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araçları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vs.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ürünlerin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üretimi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(</w:t>
            </w:r>
            <w:hyperlink r:id="rId8" w:history="1">
              <w:r w:rsidRPr="00E75923">
                <w:rPr>
                  <w:rStyle w:val="Hyperlink"/>
                  <w:rFonts w:ascii="Arial" w:hAnsi="Arial" w:cs="Arial"/>
                  <w:lang w:val="en-US"/>
                </w:rPr>
                <w:t>http://www.ozaa.mogilev.by/</w:t>
              </w:r>
            </w:hyperlink>
            <w:r w:rsidRPr="00E75923">
              <w:rPr>
                <w:rFonts w:ascii="Arial" w:hAnsi="Arial" w:cs="Arial"/>
                <w:lang w:val="en-US"/>
              </w:rPr>
              <w:t>)</w:t>
            </w:r>
          </w:p>
        </w:tc>
      </w:tr>
      <w:tr w:rsidR="00AF4500" w:rsidRPr="00E75923" w:rsidTr="00E75923">
        <w:trPr>
          <w:trHeight w:val="728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13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İvan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Pratura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JSC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Gomelglass</w:t>
            </w:r>
            <w:proofErr w:type="spellEnd"/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Genel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Müdür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Cam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ve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cam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mamuller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üretimi</w:t>
            </w:r>
            <w:proofErr w:type="spellEnd"/>
          </w:p>
        </w:tc>
      </w:tr>
      <w:tr w:rsidR="00AF4500" w:rsidRPr="00E75923" w:rsidTr="00E75923">
        <w:trPr>
          <w:trHeight w:val="908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14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Mikalai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Anelkin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>Byelorussian Steel Works</w:t>
            </w:r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Genel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Müdür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Yardımcısı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Metalurji</w:t>
            </w:r>
            <w:proofErr w:type="spellEnd"/>
          </w:p>
        </w:tc>
      </w:tr>
      <w:tr w:rsidR="00AF4500" w:rsidRPr="00E75923" w:rsidTr="00E75923">
        <w:trPr>
          <w:trHeight w:val="1142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15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Mark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Nemanau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OJSC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Gomselmash</w:t>
            </w:r>
            <w:proofErr w:type="spellEnd"/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Avrupa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Pazarları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Satış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Müdürü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Tarım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makineleri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üretimi</w:t>
            </w:r>
            <w:proofErr w:type="spellEnd"/>
          </w:p>
        </w:tc>
      </w:tr>
      <w:tr w:rsidR="00AF4500" w:rsidRPr="00E75923" w:rsidTr="00E75923">
        <w:trPr>
          <w:trHeight w:val="701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16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Aleksandr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Shakutin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JSC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Amkodor</w:t>
            </w:r>
            <w:proofErr w:type="spellEnd"/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Yönetim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Kurulu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Başkanı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Çok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geniş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yelpazede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iş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makineleri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üretimi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(</w:t>
            </w:r>
            <w:hyperlink r:id="rId9" w:history="1">
              <w:r w:rsidRPr="00E75923">
                <w:rPr>
                  <w:rStyle w:val="Hyperlink"/>
                  <w:rFonts w:ascii="Arial" w:hAnsi="Arial" w:cs="Arial"/>
                  <w:lang w:val="en-US"/>
                </w:rPr>
                <w:t>www.amkodor.by</w:t>
              </w:r>
            </w:hyperlink>
            <w:r w:rsidRPr="00E75923">
              <w:rPr>
                <w:rFonts w:ascii="Arial" w:hAnsi="Arial" w:cs="Arial"/>
                <w:lang w:val="en-US"/>
              </w:rPr>
              <w:t>)</w:t>
            </w:r>
          </w:p>
        </w:tc>
      </w:tr>
      <w:tr w:rsidR="00AF4500" w:rsidRPr="00E75923" w:rsidTr="00E75923">
        <w:trPr>
          <w:trHeight w:val="845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17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Valery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Ivankovich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JSC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Amkodor</w:t>
            </w:r>
            <w:proofErr w:type="spellEnd"/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Genel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Müdür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</w:p>
        </w:tc>
      </w:tr>
      <w:tr w:rsidR="00AF4500" w:rsidRPr="00E75923" w:rsidTr="00E75923">
        <w:trPr>
          <w:trHeight w:val="782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18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Andrey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Yartsev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“Mogilev”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Serbest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Ekonomi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Bölgesi</w:t>
            </w:r>
            <w:proofErr w:type="spellEnd"/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Bölge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Başkanı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Serbest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bölge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yönetimi</w:t>
            </w:r>
            <w:proofErr w:type="spellEnd"/>
          </w:p>
        </w:tc>
      </w:tr>
      <w:tr w:rsidR="00AF4500" w:rsidRPr="00E75923" w:rsidTr="00E75923">
        <w:trPr>
          <w:trHeight w:val="1160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19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Kiryl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Khait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“Mogilev”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Serbest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Ekonomi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Bölgesi</w:t>
            </w:r>
            <w:proofErr w:type="spellEnd"/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Dış İlişkiler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ve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Yatırımlar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Şube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Müdürü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</w:p>
        </w:tc>
      </w:tr>
      <w:tr w:rsidR="00AF4500" w:rsidRPr="00E75923" w:rsidTr="00E75923">
        <w:trPr>
          <w:trHeight w:val="890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lastRenderedPageBreak/>
              <w:t>20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Ryszarda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Olizarovich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JLLC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Medvatfarm</w:t>
            </w:r>
            <w:proofErr w:type="spellEnd"/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Şirket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sahibi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Pamuktan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tıbbi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malzeme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ve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diğer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ürünlerin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imalatı</w:t>
            </w:r>
            <w:proofErr w:type="spellEnd"/>
          </w:p>
        </w:tc>
      </w:tr>
      <w:tr w:rsidR="00AF4500" w:rsidRPr="00E75923" w:rsidTr="00E75923">
        <w:trPr>
          <w:trHeight w:val="710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21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Viktar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Nekrashevich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Mogilev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Valiliği</w:t>
            </w:r>
            <w:proofErr w:type="spellEnd"/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Vali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Yardımcısı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</w:p>
        </w:tc>
      </w:tr>
      <w:tr w:rsidR="00AF4500" w:rsidRPr="00E75923" w:rsidTr="00E75923">
        <w:trPr>
          <w:trHeight w:val="863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22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Yakau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Pustashyla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>JSC "Meat &amp; Dairy Company"</w:t>
            </w:r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Genel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Müdür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Et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ve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süt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ürünleri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üretimi</w:t>
            </w:r>
            <w:proofErr w:type="spellEnd"/>
          </w:p>
        </w:tc>
      </w:tr>
      <w:tr w:rsidR="00AF4500" w:rsidRPr="00E75923" w:rsidTr="00E75923">
        <w:trPr>
          <w:trHeight w:val="863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23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Krystsina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Zhorava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>JSC "Meat &amp; Dairy Company"</w:t>
            </w:r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Uzman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</w:p>
        </w:tc>
      </w:tr>
      <w:tr w:rsidR="00AF4500" w:rsidRPr="00E75923" w:rsidTr="00E75923">
        <w:trPr>
          <w:trHeight w:val="1277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24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Andrei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Charnobylets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Belarus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Cumhuriyeti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Ulaştırma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ve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İletişim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Bakanlığı</w:t>
            </w:r>
            <w:proofErr w:type="spellEnd"/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Deniz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ve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Nehir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Taşımacılığı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Şube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Müdürü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</w:p>
        </w:tc>
      </w:tr>
      <w:tr w:rsidR="00AF4500" w:rsidRPr="00E75923" w:rsidTr="00E75923">
        <w:trPr>
          <w:trHeight w:val="890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25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Alexander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Martinkevich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Belarus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Yüksek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Teknolojiler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Parkı</w:t>
            </w:r>
            <w:proofErr w:type="spellEnd"/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Genel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Müdür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Yardımcısı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Bilgi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teknolojileri</w:t>
            </w:r>
            <w:proofErr w:type="spellEnd"/>
          </w:p>
        </w:tc>
      </w:tr>
      <w:tr w:rsidR="00AF4500" w:rsidRPr="00E75923" w:rsidTr="00E75923">
        <w:trPr>
          <w:trHeight w:val="1232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26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Kirill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Koroteev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“Great Stone”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Sanayi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Bölgesi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Yönetici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ve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İşletici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Şirketi</w:t>
            </w:r>
            <w:proofErr w:type="spellEnd"/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Genel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Müdür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Yardımcısı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Sanayi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bölgesi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işletmeciliği</w:t>
            </w:r>
            <w:proofErr w:type="spellEnd"/>
          </w:p>
        </w:tc>
      </w:tr>
      <w:tr w:rsidR="00AF4500" w:rsidRPr="00E75923" w:rsidTr="00E75923">
        <w:trPr>
          <w:trHeight w:val="1088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27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Yauheni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Dzemianchuk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Belarusneft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Devlet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Şirketi</w:t>
            </w:r>
            <w:proofErr w:type="spellEnd"/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Uluslararası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İş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Geliştirme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Uzmanı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Petrol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ve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doğalgaz</w:t>
            </w:r>
            <w:proofErr w:type="spellEnd"/>
          </w:p>
        </w:tc>
      </w:tr>
      <w:tr w:rsidR="00AF4500" w:rsidRPr="00E75923" w:rsidTr="00E75923">
        <w:trPr>
          <w:trHeight w:val="917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28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Aliaksandr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Sharayeu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Belarusneft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Devlet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Şirketi</w:t>
            </w:r>
            <w:proofErr w:type="spellEnd"/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Genel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Müdür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Yardımcısı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</w:p>
        </w:tc>
      </w:tr>
      <w:tr w:rsidR="00AF4500" w:rsidRPr="00E75923" w:rsidTr="00E75923">
        <w:trPr>
          <w:trHeight w:val="1178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29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Natallia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Putro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BPS -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Sberbank</w:t>
            </w:r>
            <w:proofErr w:type="spellEnd"/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Proje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Finansmanı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Şube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Müdürü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Bankacılık</w:t>
            </w:r>
            <w:proofErr w:type="spellEnd"/>
          </w:p>
        </w:tc>
      </w:tr>
      <w:tr w:rsidR="00AF4500" w:rsidRPr="00E75923" w:rsidTr="00E75923">
        <w:trPr>
          <w:trHeight w:val="980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30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Sergey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Stetsura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BPS -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Sberbank</w:t>
            </w:r>
            <w:proofErr w:type="spellEnd"/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Finansal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Piyasalar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Şube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Müdürü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</w:p>
        </w:tc>
      </w:tr>
      <w:tr w:rsidR="00AF4500" w:rsidRPr="00E75923" w:rsidTr="00E75923">
        <w:trPr>
          <w:trHeight w:val="1133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lastRenderedPageBreak/>
              <w:t>31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Vladimir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Koleda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BPS -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Sberbank</w:t>
            </w:r>
            <w:proofErr w:type="spellEnd"/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Yönetim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Kurulu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Başkan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Yardımcısı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</w:p>
        </w:tc>
      </w:tr>
      <w:tr w:rsidR="00AF4500" w:rsidRPr="00E75923" w:rsidTr="00E75923">
        <w:trPr>
          <w:trHeight w:val="845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32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Gennady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Sysoev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Belinvestbank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JSC</w:t>
            </w:r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Yönetim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Kurulu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Başkanı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Bankacılık</w:t>
            </w:r>
            <w:proofErr w:type="spellEnd"/>
          </w:p>
        </w:tc>
      </w:tr>
      <w:tr w:rsidR="00AF4500" w:rsidRPr="00E75923" w:rsidTr="00E75923">
        <w:trPr>
          <w:trHeight w:val="1160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33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Andrei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Dzhumkov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Belinvestbank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JSC</w:t>
            </w:r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Dış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Ekonomik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İlişkiler Şube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Müdürü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</w:p>
        </w:tc>
      </w:tr>
      <w:tr w:rsidR="00AF4500" w:rsidRPr="00E75923" w:rsidTr="00E75923">
        <w:trPr>
          <w:trHeight w:val="1187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34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Oleg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Korobyin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OJSC Bank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BelVEB</w:t>
            </w:r>
            <w:proofErr w:type="spellEnd"/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Yönetim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Kurulu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Başkan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Yardımcısı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Bankacılık</w:t>
            </w:r>
            <w:proofErr w:type="spellEnd"/>
          </w:p>
        </w:tc>
      </w:tr>
      <w:tr w:rsidR="00AF4500" w:rsidRPr="00E75923" w:rsidTr="00E75923">
        <w:trPr>
          <w:trHeight w:val="728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35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Maksim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Taranau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LLC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Bremino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Group</w:t>
            </w:r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Direktör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İnşaat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lojistik</w:t>
            </w:r>
            <w:proofErr w:type="spellEnd"/>
          </w:p>
        </w:tc>
      </w:tr>
      <w:tr w:rsidR="00AF4500" w:rsidRPr="00E75923" w:rsidTr="00E75923">
        <w:trPr>
          <w:trHeight w:val="1088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36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Alexander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Kupriyanovich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Stroybyt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ZOV LLC</w:t>
            </w:r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Direktör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İnşaat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mühendislik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ve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müşavirlik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inşaat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malzemeleri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üretimi</w:t>
            </w:r>
            <w:proofErr w:type="spellEnd"/>
          </w:p>
        </w:tc>
      </w:tr>
      <w:tr w:rsidR="00AF4500" w:rsidRPr="00E75923" w:rsidTr="00E75923">
        <w:trPr>
          <w:trHeight w:val="1440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37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Aliaksandr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Maroz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SPA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Belenergo</w:t>
            </w:r>
            <w:proofErr w:type="spellEnd"/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Genel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Müdür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Yardımcısı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Belarus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genelinde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elektrik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enerjisi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üretimi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dağıtımı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ve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elektrik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enerjisi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sektörünün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yönetimi</w:t>
            </w:r>
            <w:proofErr w:type="spellEnd"/>
          </w:p>
        </w:tc>
      </w:tr>
      <w:tr w:rsidR="00AF4500" w:rsidRPr="00E75923" w:rsidTr="00E75923">
        <w:trPr>
          <w:trHeight w:val="782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38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Aliaksandr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Urbanovich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SPA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Belenergo</w:t>
            </w:r>
            <w:proofErr w:type="spellEnd"/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Dış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Yatırımlar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Şube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Müdürü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</w:p>
        </w:tc>
      </w:tr>
      <w:tr w:rsidR="00AF4500" w:rsidRPr="00E75923" w:rsidTr="00E75923">
        <w:trPr>
          <w:trHeight w:val="755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39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Arseni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Sadovoi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>IPL COMPLEX</w:t>
            </w:r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Yönetici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Lojistik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ticaret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iş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geliştirme</w:t>
            </w:r>
            <w:proofErr w:type="spellEnd"/>
          </w:p>
        </w:tc>
      </w:tr>
      <w:tr w:rsidR="00AF4500" w:rsidRPr="00E75923" w:rsidTr="00E75923">
        <w:trPr>
          <w:trHeight w:val="818"/>
        </w:trPr>
        <w:tc>
          <w:tcPr>
            <w:tcW w:w="555" w:type="dxa"/>
          </w:tcPr>
          <w:p w:rsidR="00AF4500" w:rsidRPr="00E75923" w:rsidRDefault="00AF4500" w:rsidP="00E75923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40</w:t>
            </w:r>
          </w:p>
          <w:p w:rsidR="00E75923" w:rsidRPr="00E75923" w:rsidRDefault="00E75923" w:rsidP="00E75923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</w:p>
          <w:p w:rsidR="00E75923" w:rsidRPr="00E75923" w:rsidRDefault="00E75923" w:rsidP="00E75923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879" w:type="dxa"/>
          </w:tcPr>
          <w:p w:rsidR="00AF4500" w:rsidRPr="00E75923" w:rsidRDefault="00AF4500" w:rsidP="00E75923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Aliaksandr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Marchanka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E75923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JSC BATE (“Automotive Components”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Holdingi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Yönetici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Şirketi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1913" w:type="dxa"/>
          </w:tcPr>
          <w:p w:rsidR="00AF4500" w:rsidRPr="00E75923" w:rsidRDefault="00AF4500" w:rsidP="00E75923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Sanayi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Politikaları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ve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Teknolojik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Gelişimi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Şube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Müdürü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E75923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Otomotiv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yedek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parça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ve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sarf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malzemeleri</w:t>
            </w:r>
            <w:proofErr w:type="spellEnd"/>
          </w:p>
        </w:tc>
      </w:tr>
      <w:tr w:rsidR="00AF4500" w:rsidRPr="00E75923" w:rsidTr="00E75923">
        <w:trPr>
          <w:trHeight w:val="935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41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Aliaksandr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Skachkouski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Beltamozhservice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RUE</w:t>
            </w:r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Şube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Müdürü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Lojistik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gümrükleme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antrepo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ve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terminal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işletmeciliği</w:t>
            </w:r>
            <w:proofErr w:type="spellEnd"/>
          </w:p>
        </w:tc>
      </w:tr>
      <w:tr w:rsidR="00AF4500" w:rsidRPr="00E75923" w:rsidTr="00E75923">
        <w:trPr>
          <w:trHeight w:val="1160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lastRenderedPageBreak/>
              <w:t>42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Vladimir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Torchik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Belarus Ticaret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Borsası</w:t>
            </w:r>
            <w:proofErr w:type="spellEnd"/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Stratejik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Planlama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Bölüm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Başkanı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</w:p>
        </w:tc>
      </w:tr>
      <w:tr w:rsidR="00AF4500" w:rsidRPr="00E75923" w:rsidTr="00E75923">
        <w:trPr>
          <w:trHeight w:val="638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43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Maksim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Ermakov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JLLC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Birulino</w:t>
            </w:r>
            <w:proofErr w:type="spellEnd"/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Direktör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Gayrimenkul</w:t>
            </w:r>
            <w:proofErr w:type="spellEnd"/>
          </w:p>
        </w:tc>
      </w:tr>
      <w:tr w:rsidR="00AF4500" w:rsidRPr="00E75923" w:rsidTr="00E75923">
        <w:trPr>
          <w:trHeight w:val="692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44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Yuri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Shuleika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Grodno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Valiliği</w:t>
            </w:r>
            <w:proofErr w:type="spellEnd"/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Vali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Yardımcısı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</w:p>
        </w:tc>
      </w:tr>
      <w:tr w:rsidR="00AF4500" w:rsidRPr="00E75923" w:rsidTr="00E75923">
        <w:trPr>
          <w:trHeight w:val="1043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45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Siarhei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Tkachenka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>“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Grodnoinvest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”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Serbest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Ekonomi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Bölgesi</w:t>
            </w:r>
            <w:proofErr w:type="spellEnd"/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Bölge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Başkanı</w:t>
            </w:r>
            <w:proofErr w:type="spellEnd"/>
          </w:p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Serbest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bölge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yönetimi</w:t>
            </w:r>
            <w:proofErr w:type="spellEnd"/>
          </w:p>
        </w:tc>
      </w:tr>
      <w:tr w:rsidR="00AF4500" w:rsidRPr="00E75923" w:rsidTr="00E75923">
        <w:trPr>
          <w:trHeight w:val="935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46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Aleksandr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Katko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>Capital Audit LLC</w:t>
            </w:r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Genel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Müdür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Yardımcısı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Danışmanlık</w:t>
            </w:r>
            <w:proofErr w:type="spellEnd"/>
          </w:p>
        </w:tc>
      </w:tr>
      <w:tr w:rsidR="00AF4500" w:rsidRPr="00E75923" w:rsidTr="00E75923">
        <w:trPr>
          <w:trHeight w:val="854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47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Aliaksandr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Partsianka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Brest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Serbest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Ekonomi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Bölgesi</w:t>
            </w:r>
            <w:proofErr w:type="spellEnd"/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Bölge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Başkan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Vekili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Serbest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bölge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yönetimi</w:t>
            </w:r>
            <w:proofErr w:type="spellEnd"/>
          </w:p>
        </w:tc>
      </w:tr>
      <w:tr w:rsidR="00AF4500" w:rsidRPr="00E75923" w:rsidTr="00E75923">
        <w:trPr>
          <w:trHeight w:val="917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48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Aliaksei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Lachymau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Brest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Serbest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Ekonomi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Bölgesi</w:t>
            </w:r>
            <w:proofErr w:type="spellEnd"/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Dış İlişkiler Şube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Müdürü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</w:p>
        </w:tc>
      </w:tr>
      <w:tr w:rsidR="00AF4500" w:rsidRPr="00E75923" w:rsidTr="00E75923">
        <w:trPr>
          <w:trHeight w:val="917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49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Andrey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Filazafovich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Priorbank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JSC</w:t>
            </w:r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Yatırım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Bankacılığı Bölüm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Başkanı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Bankacılık</w:t>
            </w:r>
            <w:proofErr w:type="spellEnd"/>
          </w:p>
        </w:tc>
      </w:tr>
      <w:tr w:rsidR="00AF4500" w:rsidRPr="00E75923" w:rsidTr="00E75923">
        <w:trPr>
          <w:trHeight w:val="1007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50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Ruslan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Kizialevich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>“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Grodnoinvest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”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Serbest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Ekonomi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Bölgesi</w:t>
            </w:r>
            <w:proofErr w:type="spellEnd"/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Dış İlişkiler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ve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Yatırımlar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Şube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Müdürü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</w:p>
        </w:tc>
      </w:tr>
      <w:tr w:rsidR="00AF4500" w:rsidRPr="00E75923" w:rsidTr="00E75923">
        <w:trPr>
          <w:trHeight w:val="773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51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Denis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Aleinikov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Aleinikov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&amp;Partners</w:t>
            </w:r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Kurucu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Ortak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Hukuk</w:t>
            </w:r>
            <w:proofErr w:type="spellEnd"/>
          </w:p>
        </w:tc>
      </w:tr>
      <w:tr w:rsidR="00AF4500" w:rsidRPr="00E75923" w:rsidTr="00E75923">
        <w:trPr>
          <w:trHeight w:val="845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52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Konstantin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Mikhel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shd w:val="clear" w:color="auto" w:fill="FFFFFF"/>
              </w:rPr>
              <w:t>Vlasova Mikhel &amp; Partners</w:t>
            </w:r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Yönetici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Ortak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Hukuk</w:t>
            </w:r>
            <w:proofErr w:type="spellEnd"/>
          </w:p>
        </w:tc>
      </w:tr>
      <w:tr w:rsidR="00AF4500" w:rsidRPr="00E75923" w:rsidTr="00E75923">
        <w:trPr>
          <w:trHeight w:val="935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53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Yury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İvaniuk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Plastik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ve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pet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şişelerin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geri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dönüşümü</w:t>
            </w:r>
            <w:proofErr w:type="spellEnd"/>
          </w:p>
        </w:tc>
      </w:tr>
      <w:tr w:rsidR="00AF4500" w:rsidRPr="00E75923" w:rsidTr="00E75923">
        <w:trPr>
          <w:trHeight w:val="800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lastRenderedPageBreak/>
              <w:t>54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Alexander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Veres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>Business Projection LLC</w:t>
            </w:r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Genel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Müdür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Yatırım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danışmanlığı</w:t>
            </w:r>
            <w:proofErr w:type="spellEnd"/>
          </w:p>
        </w:tc>
      </w:tr>
      <w:tr w:rsidR="00AF4500" w:rsidRPr="00E75923" w:rsidTr="00E75923">
        <w:trPr>
          <w:trHeight w:val="980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55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Tatsiana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Laurenovich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>Business Projection LLC</w:t>
            </w:r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Genel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Müdür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Yardımcısı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</w:p>
        </w:tc>
      </w:tr>
      <w:tr w:rsidR="00AF4500" w:rsidRPr="00E75923" w:rsidTr="00E75923">
        <w:trPr>
          <w:trHeight w:val="692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56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Natalia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Vantsevich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>Ming Yu Ltd.</w:t>
            </w:r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Finans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Müdürü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İş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ve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yatırım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danışmanlığı</w:t>
            </w:r>
            <w:proofErr w:type="spellEnd"/>
          </w:p>
        </w:tc>
      </w:tr>
      <w:tr w:rsidR="00AF4500" w:rsidRPr="00E75923" w:rsidTr="00E75923">
        <w:trPr>
          <w:trHeight w:val="863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57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Anatoliy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Razhkov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shd w:val="clear" w:color="auto" w:fill="FFFFFF"/>
              </w:rPr>
              <w:t>Sysouev,</w:t>
            </w:r>
            <w:r w:rsidRPr="00E75923">
              <w:rPr>
                <w:rStyle w:val="apple-converted-space"/>
                <w:rFonts w:ascii="Arial" w:hAnsi="Arial" w:cs="Arial"/>
                <w:shd w:val="clear" w:color="auto" w:fill="FFFFFF"/>
              </w:rPr>
              <w:t> </w:t>
            </w:r>
            <w:r w:rsidRPr="00E75923">
              <w:rPr>
                <w:rStyle w:val="Emphasis"/>
                <w:rFonts w:ascii="Arial" w:hAnsi="Arial" w:cs="Arial"/>
                <w:bCs/>
                <w:i w:val="0"/>
                <w:iCs w:val="0"/>
                <w:shd w:val="clear" w:color="auto" w:fill="FFFFFF"/>
              </w:rPr>
              <w:t>Bondar</w:t>
            </w:r>
            <w:r w:rsidRPr="00E75923">
              <w:rPr>
                <w:rFonts w:ascii="Arial" w:hAnsi="Arial" w:cs="Arial"/>
                <w:shd w:val="clear" w:color="auto" w:fill="FFFFFF"/>
              </w:rPr>
              <w:t xml:space="preserve"> Khrapoutski LLC</w:t>
            </w:r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Şube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Müdürü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Hukuk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yatırım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danışmanlğı</w:t>
            </w:r>
            <w:proofErr w:type="spellEnd"/>
          </w:p>
        </w:tc>
      </w:tr>
      <w:tr w:rsidR="00AF4500" w:rsidRPr="00E75923" w:rsidTr="00E75923">
        <w:trPr>
          <w:trHeight w:val="935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58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Dzmitry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Barouka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Ketenci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Hukuk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Belarus</w:t>
            </w:r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Belarus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Ofis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Müdürü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Hukuk</w:t>
            </w:r>
            <w:proofErr w:type="spellEnd"/>
          </w:p>
        </w:tc>
      </w:tr>
      <w:tr w:rsidR="00AF4500" w:rsidRPr="00E75923" w:rsidTr="00E75923">
        <w:trPr>
          <w:trHeight w:val="935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59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Evgeny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Barabashov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E.S.W.Energy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Services LLP</w:t>
            </w:r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Finans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Müdürü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</w:p>
        </w:tc>
      </w:tr>
      <w:tr w:rsidR="00AF4500" w:rsidRPr="00E75923" w:rsidTr="00E75923">
        <w:trPr>
          <w:trHeight w:val="737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60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>Sergey Medvedev</w:t>
            </w:r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Vilgerts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LLP</w:t>
            </w:r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Avukat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Hukuk</w:t>
            </w:r>
            <w:proofErr w:type="spellEnd"/>
          </w:p>
        </w:tc>
      </w:tr>
      <w:tr w:rsidR="00AF4500" w:rsidRPr="00E75923" w:rsidTr="00E75923">
        <w:trPr>
          <w:trHeight w:val="728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61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Aliaksei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Kudreika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Introactiv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Ltd.</w:t>
            </w:r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Genel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Müdür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Hayvansal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atıklardan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biyo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gübre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üretimi</w:t>
            </w:r>
            <w:proofErr w:type="spellEnd"/>
          </w:p>
        </w:tc>
      </w:tr>
      <w:tr w:rsidR="00AF4500" w:rsidRPr="00E75923" w:rsidTr="00E75923">
        <w:trPr>
          <w:trHeight w:val="1070"/>
        </w:trPr>
        <w:tc>
          <w:tcPr>
            <w:tcW w:w="555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b/>
                <w:lang w:val="en-US"/>
              </w:rPr>
            </w:pPr>
            <w:r w:rsidRPr="00E75923">
              <w:rPr>
                <w:rFonts w:ascii="Arial" w:hAnsi="Arial" w:cs="Arial"/>
                <w:b/>
                <w:lang w:val="en-US"/>
              </w:rPr>
              <w:t>62</w:t>
            </w:r>
          </w:p>
        </w:tc>
        <w:tc>
          <w:tcPr>
            <w:tcW w:w="1879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 xml:space="preserve">Tatiana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Danilenko</w:t>
            </w:r>
            <w:proofErr w:type="spellEnd"/>
          </w:p>
        </w:tc>
        <w:tc>
          <w:tcPr>
            <w:tcW w:w="2587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r w:rsidRPr="00E75923">
              <w:rPr>
                <w:rFonts w:ascii="Arial" w:hAnsi="Arial" w:cs="Arial"/>
                <w:lang w:val="en-US"/>
              </w:rPr>
              <w:t>CISC Idea Bank</w:t>
            </w:r>
          </w:p>
        </w:tc>
        <w:tc>
          <w:tcPr>
            <w:tcW w:w="1913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Hazine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ve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Ödeme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Sistemleri</w:t>
            </w:r>
            <w:proofErr w:type="spellEnd"/>
            <w:r w:rsidRPr="00E75923">
              <w:rPr>
                <w:rFonts w:ascii="Arial" w:hAnsi="Arial" w:cs="Arial"/>
                <w:lang w:val="en-US"/>
              </w:rPr>
              <w:t xml:space="preserve"> Bölüm </w:t>
            </w:r>
            <w:proofErr w:type="spellStart"/>
            <w:r w:rsidRPr="00E75923">
              <w:rPr>
                <w:rFonts w:ascii="Arial" w:hAnsi="Arial" w:cs="Arial"/>
                <w:lang w:val="en-US"/>
              </w:rPr>
              <w:t>Müdürü</w:t>
            </w:r>
            <w:proofErr w:type="spellEnd"/>
          </w:p>
        </w:tc>
        <w:tc>
          <w:tcPr>
            <w:tcW w:w="3510" w:type="dxa"/>
          </w:tcPr>
          <w:p w:rsidR="00AF4500" w:rsidRPr="00E75923" w:rsidRDefault="00AF4500" w:rsidP="00AF4500">
            <w:pPr>
              <w:pStyle w:val="1"/>
              <w:spacing w:before="360" w:after="120"/>
              <w:rPr>
                <w:rFonts w:ascii="Arial" w:hAnsi="Arial" w:cs="Arial"/>
                <w:lang w:val="en-US"/>
              </w:rPr>
            </w:pPr>
            <w:proofErr w:type="spellStart"/>
            <w:r w:rsidRPr="00E75923">
              <w:rPr>
                <w:rFonts w:ascii="Arial" w:hAnsi="Arial" w:cs="Arial"/>
                <w:lang w:val="en-US"/>
              </w:rPr>
              <w:t>Bankacılık</w:t>
            </w:r>
            <w:proofErr w:type="spellEnd"/>
          </w:p>
        </w:tc>
      </w:tr>
    </w:tbl>
    <w:p w:rsidR="008A4203" w:rsidRPr="00E75923" w:rsidRDefault="008A4203" w:rsidP="00AF4500">
      <w:pPr>
        <w:tabs>
          <w:tab w:val="left" w:pos="8190"/>
        </w:tabs>
      </w:pPr>
    </w:p>
    <w:sectPr w:rsidR="008A4203" w:rsidRPr="00E75923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D33" w:rsidRDefault="001E6D33" w:rsidP="00CB54A4">
      <w:pPr>
        <w:spacing w:after="0" w:line="240" w:lineRule="auto"/>
      </w:pPr>
      <w:r>
        <w:separator/>
      </w:r>
    </w:p>
  </w:endnote>
  <w:endnote w:type="continuationSeparator" w:id="0">
    <w:p w:rsidR="001E6D33" w:rsidRDefault="001E6D33" w:rsidP="00CB5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60208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B54A4" w:rsidRDefault="00CB54A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5923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B54A4" w:rsidRDefault="00CB54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D33" w:rsidRDefault="001E6D33" w:rsidP="00CB54A4">
      <w:pPr>
        <w:spacing w:after="0" w:line="240" w:lineRule="auto"/>
      </w:pPr>
      <w:r>
        <w:separator/>
      </w:r>
    </w:p>
  </w:footnote>
  <w:footnote w:type="continuationSeparator" w:id="0">
    <w:p w:rsidR="001E6D33" w:rsidRDefault="001E6D33" w:rsidP="00CB54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636"/>
    <w:rsid w:val="000B026D"/>
    <w:rsid w:val="001E6D33"/>
    <w:rsid w:val="003F3AFE"/>
    <w:rsid w:val="004B0DBB"/>
    <w:rsid w:val="00743025"/>
    <w:rsid w:val="008A4203"/>
    <w:rsid w:val="00AF4500"/>
    <w:rsid w:val="00B33636"/>
    <w:rsid w:val="00B44C16"/>
    <w:rsid w:val="00BF34E3"/>
    <w:rsid w:val="00CB54A4"/>
    <w:rsid w:val="00E75923"/>
    <w:rsid w:val="00E85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DBB"/>
    <w:rPr>
      <w:rFonts w:ascii="Calibri" w:eastAsia="Calibri" w:hAnsi="Calibri" w:cs="Times New Roman"/>
      <w:lang w:val="tk-T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интервала1"/>
    <w:basedOn w:val="Normal"/>
    <w:rsid w:val="004B0DBB"/>
    <w:pPr>
      <w:spacing w:after="0" w:line="240" w:lineRule="auto"/>
    </w:pPr>
  </w:style>
  <w:style w:type="table" w:styleId="TableGrid">
    <w:name w:val="Table Grid"/>
    <w:basedOn w:val="TableNormal"/>
    <w:uiPriority w:val="59"/>
    <w:rsid w:val="004B0DBB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4B0DBB"/>
  </w:style>
  <w:style w:type="character" w:styleId="Emphasis">
    <w:name w:val="Emphasis"/>
    <w:basedOn w:val="DefaultParagraphFont"/>
    <w:uiPriority w:val="20"/>
    <w:qFormat/>
    <w:rsid w:val="004B0DBB"/>
    <w:rPr>
      <w:i/>
      <w:iCs/>
    </w:rPr>
  </w:style>
  <w:style w:type="character" w:styleId="Hyperlink">
    <w:name w:val="Hyperlink"/>
    <w:basedOn w:val="DefaultParagraphFont"/>
    <w:uiPriority w:val="99"/>
    <w:unhideWhenUsed/>
    <w:rsid w:val="004B0DB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B54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54A4"/>
    <w:rPr>
      <w:rFonts w:ascii="Calibri" w:eastAsia="Calibri" w:hAnsi="Calibri" w:cs="Times New Roman"/>
      <w:lang w:val="tk-TM"/>
    </w:rPr>
  </w:style>
  <w:style w:type="paragraph" w:styleId="Footer">
    <w:name w:val="footer"/>
    <w:basedOn w:val="Normal"/>
    <w:link w:val="FooterChar"/>
    <w:uiPriority w:val="99"/>
    <w:unhideWhenUsed/>
    <w:rsid w:val="00CB54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54A4"/>
    <w:rPr>
      <w:rFonts w:ascii="Calibri" w:eastAsia="Calibri" w:hAnsi="Calibri" w:cs="Times New Roman"/>
      <w:lang w:val="tk-TM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DBB"/>
    <w:rPr>
      <w:rFonts w:ascii="Calibri" w:eastAsia="Calibri" w:hAnsi="Calibri" w:cs="Times New Roman"/>
      <w:lang w:val="tk-T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интервала1"/>
    <w:basedOn w:val="Normal"/>
    <w:rsid w:val="004B0DBB"/>
    <w:pPr>
      <w:spacing w:after="0" w:line="240" w:lineRule="auto"/>
    </w:pPr>
  </w:style>
  <w:style w:type="table" w:styleId="TableGrid">
    <w:name w:val="Table Grid"/>
    <w:basedOn w:val="TableNormal"/>
    <w:uiPriority w:val="59"/>
    <w:rsid w:val="004B0DBB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4B0DBB"/>
  </w:style>
  <w:style w:type="character" w:styleId="Emphasis">
    <w:name w:val="Emphasis"/>
    <w:basedOn w:val="DefaultParagraphFont"/>
    <w:uiPriority w:val="20"/>
    <w:qFormat/>
    <w:rsid w:val="004B0DBB"/>
    <w:rPr>
      <w:i/>
      <w:iCs/>
    </w:rPr>
  </w:style>
  <w:style w:type="character" w:styleId="Hyperlink">
    <w:name w:val="Hyperlink"/>
    <w:basedOn w:val="DefaultParagraphFont"/>
    <w:uiPriority w:val="99"/>
    <w:unhideWhenUsed/>
    <w:rsid w:val="004B0DB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B54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54A4"/>
    <w:rPr>
      <w:rFonts w:ascii="Calibri" w:eastAsia="Calibri" w:hAnsi="Calibri" w:cs="Times New Roman"/>
      <w:lang w:val="tk-TM"/>
    </w:rPr>
  </w:style>
  <w:style w:type="paragraph" w:styleId="Footer">
    <w:name w:val="footer"/>
    <w:basedOn w:val="Normal"/>
    <w:link w:val="FooterChar"/>
    <w:uiPriority w:val="99"/>
    <w:unhideWhenUsed/>
    <w:rsid w:val="00CB54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54A4"/>
    <w:rPr>
      <w:rFonts w:ascii="Calibri" w:eastAsia="Calibri" w:hAnsi="Calibri" w:cs="Times New Roman"/>
      <w:lang w:val="tk-T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aa.mogilev.by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ellegprom.by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amkodor.b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877</Words>
  <Characters>5000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Elnur Osmanov</dc:creator>
  <cp:keywords/>
  <dc:description/>
  <cp:lastModifiedBy>Elnur Osmanov</cp:lastModifiedBy>
  <cp:revision>12</cp:revision>
  <dcterms:created xsi:type="dcterms:W3CDTF">2015-11-01T16:41:00Z</dcterms:created>
  <dcterms:modified xsi:type="dcterms:W3CDTF">2015-11-02T07:49:00Z</dcterms:modified>
</cp:coreProperties>
</file>